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4A" w:rsidRDefault="00113F4A" w:rsidP="00113F4A">
      <w:pPr>
        <w:jc w:val="center"/>
        <w:rPr>
          <w:b/>
          <w:sz w:val="28"/>
          <w:szCs w:val="28"/>
        </w:rPr>
      </w:pPr>
      <w:r>
        <w:rPr>
          <w:noProof/>
          <w:sz w:val="2"/>
          <w:szCs w:val="2"/>
        </w:rPr>
        <w:drawing>
          <wp:inline distT="0" distB="0" distL="0" distR="0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F4A" w:rsidRDefault="00113F4A" w:rsidP="00113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113F4A" w:rsidRDefault="00113F4A" w:rsidP="00113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113F4A" w:rsidRDefault="00113F4A" w:rsidP="00113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1F38B8" w:rsidRDefault="001F38B8" w:rsidP="00113F4A">
      <w:pPr>
        <w:jc w:val="center"/>
        <w:rPr>
          <w:b/>
          <w:sz w:val="32"/>
          <w:szCs w:val="32"/>
        </w:rPr>
      </w:pPr>
    </w:p>
    <w:p w:rsidR="00113F4A" w:rsidRDefault="00113F4A" w:rsidP="00113F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13F4A" w:rsidRPr="00984C00" w:rsidRDefault="00113F4A" w:rsidP="00113F4A">
      <w:pPr>
        <w:jc w:val="center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5079A" w:rsidRPr="0095079A" w:rsidTr="0095079A">
        <w:tc>
          <w:tcPr>
            <w:tcW w:w="3115" w:type="dxa"/>
          </w:tcPr>
          <w:p w:rsidR="0095079A" w:rsidRPr="0095079A" w:rsidRDefault="001F38B8" w:rsidP="009507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30.03.2021</w:t>
            </w:r>
          </w:p>
        </w:tc>
        <w:tc>
          <w:tcPr>
            <w:tcW w:w="3115" w:type="dxa"/>
          </w:tcPr>
          <w:p w:rsidR="0095079A" w:rsidRPr="0095079A" w:rsidRDefault="001F38B8" w:rsidP="00113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5079A" w:rsidRPr="0095079A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="0095079A" w:rsidRPr="0095079A">
              <w:rPr>
                <w:sz w:val="28"/>
                <w:szCs w:val="28"/>
              </w:rPr>
              <w:t>Пировское</w:t>
            </w:r>
          </w:p>
        </w:tc>
        <w:tc>
          <w:tcPr>
            <w:tcW w:w="3115" w:type="dxa"/>
          </w:tcPr>
          <w:p w:rsidR="0095079A" w:rsidRPr="0095079A" w:rsidRDefault="0095079A" w:rsidP="00984C00">
            <w:pPr>
              <w:jc w:val="right"/>
              <w:rPr>
                <w:sz w:val="28"/>
                <w:szCs w:val="28"/>
              </w:rPr>
            </w:pPr>
            <w:r w:rsidRPr="0095079A">
              <w:rPr>
                <w:sz w:val="28"/>
                <w:szCs w:val="28"/>
              </w:rPr>
              <w:t>№</w:t>
            </w:r>
            <w:r w:rsidR="00984C00">
              <w:rPr>
                <w:sz w:val="28"/>
                <w:szCs w:val="28"/>
              </w:rPr>
              <w:t xml:space="preserve"> 10-102р</w:t>
            </w:r>
          </w:p>
        </w:tc>
      </w:tr>
    </w:tbl>
    <w:p w:rsidR="0095079A" w:rsidRDefault="0095079A" w:rsidP="00113F4A">
      <w:pPr>
        <w:jc w:val="center"/>
        <w:rPr>
          <w:b/>
          <w:sz w:val="32"/>
          <w:szCs w:val="32"/>
        </w:rPr>
      </w:pPr>
    </w:p>
    <w:p w:rsidR="0095079A" w:rsidRPr="0095079A" w:rsidRDefault="0095079A" w:rsidP="00113F4A">
      <w:pPr>
        <w:jc w:val="center"/>
        <w:rPr>
          <w:sz w:val="28"/>
          <w:szCs w:val="28"/>
        </w:rPr>
      </w:pPr>
      <w:r w:rsidRPr="0095079A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Положения о премировании, единовременной выплате при предоставлении ежегодного оплачиваемого отпуска и выплате материальной помощи муниципальным служащим Пировского муниципального округа</w:t>
      </w:r>
    </w:p>
    <w:p w:rsidR="00113F4A" w:rsidRDefault="00113F4A" w:rsidP="00C8267E">
      <w:pPr>
        <w:jc w:val="center"/>
        <w:rPr>
          <w:sz w:val="28"/>
          <w:szCs w:val="28"/>
        </w:rPr>
      </w:pPr>
    </w:p>
    <w:p w:rsidR="002D2220" w:rsidRPr="00D64473" w:rsidRDefault="002D2220" w:rsidP="00C8267E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 w:rsidRPr="00D64473">
        <w:rPr>
          <w:color w:val="323232"/>
          <w:sz w:val="28"/>
          <w:szCs w:val="28"/>
        </w:rPr>
        <w:t>В соответствии с Феде</w:t>
      </w:r>
      <w:r w:rsidR="00D64473">
        <w:rPr>
          <w:color w:val="323232"/>
          <w:sz w:val="28"/>
          <w:szCs w:val="28"/>
        </w:rPr>
        <w:t>ральным Законом от 02.03.2007 №</w:t>
      </w:r>
      <w:r w:rsidRPr="00D64473">
        <w:rPr>
          <w:color w:val="323232"/>
          <w:sz w:val="28"/>
          <w:szCs w:val="28"/>
        </w:rPr>
        <w:t>25-ФЗ «О муниципальной службе в Российской Федерации», руководствуясь статьями 20, 35 </w:t>
      </w:r>
      <w:hyperlink r:id="rId5" w:tgtFrame="_blank" w:history="1">
        <w:r w:rsidRPr="00D64473">
          <w:rPr>
            <w:rStyle w:val="a6"/>
            <w:color w:val="auto"/>
            <w:sz w:val="28"/>
            <w:szCs w:val="28"/>
            <w:u w:val="none"/>
          </w:rPr>
          <w:t xml:space="preserve">Устава </w:t>
        </w:r>
        <w:r w:rsidR="00D64473">
          <w:rPr>
            <w:rStyle w:val="a6"/>
            <w:color w:val="auto"/>
            <w:sz w:val="28"/>
            <w:szCs w:val="28"/>
            <w:u w:val="none"/>
          </w:rPr>
          <w:t>Пировского</w:t>
        </w:r>
        <w:r w:rsidRPr="00D64473">
          <w:rPr>
            <w:rStyle w:val="a6"/>
            <w:color w:val="auto"/>
            <w:sz w:val="28"/>
            <w:szCs w:val="28"/>
            <w:u w:val="none"/>
          </w:rPr>
          <w:t xml:space="preserve"> муниципального округа</w:t>
        </w:r>
      </w:hyperlink>
      <w:r w:rsidRPr="00D64473">
        <w:rPr>
          <w:sz w:val="28"/>
          <w:szCs w:val="28"/>
        </w:rPr>
        <w:t xml:space="preserve">, </w:t>
      </w:r>
      <w:r w:rsidR="00D64473">
        <w:rPr>
          <w:sz w:val="28"/>
          <w:szCs w:val="28"/>
        </w:rPr>
        <w:t>Пировский</w:t>
      </w:r>
      <w:r w:rsidRPr="00D64473">
        <w:rPr>
          <w:color w:val="323232"/>
          <w:sz w:val="28"/>
          <w:szCs w:val="28"/>
        </w:rPr>
        <w:t xml:space="preserve"> окружной Совет депутатов РЕШИЛ:</w:t>
      </w:r>
    </w:p>
    <w:p w:rsidR="002D2220" w:rsidRPr="00D64473" w:rsidRDefault="002D2220" w:rsidP="00C8267E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  <w:sz w:val="28"/>
          <w:szCs w:val="28"/>
        </w:rPr>
      </w:pPr>
      <w:r w:rsidRPr="00D64473">
        <w:rPr>
          <w:color w:val="323232"/>
          <w:sz w:val="28"/>
          <w:szCs w:val="28"/>
        </w:rPr>
        <w:t>1.Утвердить Положение о премирован</w:t>
      </w:r>
      <w:r w:rsidR="00C8267E">
        <w:rPr>
          <w:color w:val="323232"/>
          <w:sz w:val="28"/>
          <w:szCs w:val="28"/>
        </w:rPr>
        <w:t xml:space="preserve">ии, единовременной выплате при </w:t>
      </w:r>
      <w:r w:rsidRPr="00D64473">
        <w:rPr>
          <w:color w:val="323232"/>
          <w:sz w:val="28"/>
          <w:szCs w:val="28"/>
        </w:rPr>
        <w:t xml:space="preserve">предоставлении ежегодного оплачиваемого отпуска и выплате материальной помощи муниципальным служащим </w:t>
      </w:r>
      <w:r w:rsidR="00D64473">
        <w:rPr>
          <w:color w:val="323232"/>
          <w:sz w:val="28"/>
          <w:szCs w:val="28"/>
        </w:rPr>
        <w:t>Пировского</w:t>
      </w:r>
      <w:r w:rsidRPr="00D64473">
        <w:rPr>
          <w:color w:val="323232"/>
          <w:sz w:val="28"/>
          <w:szCs w:val="28"/>
        </w:rPr>
        <w:t xml:space="preserve"> муниципального округа Красноярского края, согласно приложению.</w:t>
      </w:r>
    </w:p>
    <w:p w:rsidR="002D2220" w:rsidRPr="00D64473" w:rsidRDefault="002D2220" w:rsidP="00C8267E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  <w:sz w:val="28"/>
          <w:szCs w:val="28"/>
        </w:rPr>
      </w:pPr>
      <w:r w:rsidRPr="00D64473">
        <w:rPr>
          <w:color w:val="323232"/>
          <w:sz w:val="28"/>
          <w:szCs w:val="28"/>
        </w:rPr>
        <w:t>2. Признать утратившими силу</w:t>
      </w:r>
      <w:r w:rsidR="00D64473">
        <w:rPr>
          <w:color w:val="323232"/>
          <w:sz w:val="28"/>
          <w:szCs w:val="28"/>
        </w:rPr>
        <w:t xml:space="preserve"> следующие</w:t>
      </w:r>
      <w:r w:rsidRPr="00D64473">
        <w:rPr>
          <w:color w:val="323232"/>
          <w:sz w:val="28"/>
          <w:szCs w:val="28"/>
        </w:rPr>
        <w:t xml:space="preserve"> решения </w:t>
      </w:r>
      <w:r w:rsidR="00D64473">
        <w:rPr>
          <w:color w:val="323232"/>
          <w:sz w:val="28"/>
          <w:szCs w:val="28"/>
        </w:rPr>
        <w:t>Пировского</w:t>
      </w:r>
      <w:r w:rsidRPr="00D64473">
        <w:rPr>
          <w:color w:val="323232"/>
          <w:sz w:val="28"/>
          <w:szCs w:val="28"/>
        </w:rPr>
        <w:t xml:space="preserve"> районного Совета депутатов:</w:t>
      </w:r>
    </w:p>
    <w:p w:rsidR="002D2220" w:rsidRDefault="00D64473" w:rsidP="00C8267E">
      <w:pPr>
        <w:pStyle w:val="text-align-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323232"/>
          <w:sz w:val="28"/>
          <w:szCs w:val="28"/>
        </w:rPr>
        <w:t>-</w:t>
      </w:r>
      <w:r w:rsidR="00C8267E">
        <w:rPr>
          <w:color w:val="323232"/>
          <w:sz w:val="28"/>
          <w:szCs w:val="28"/>
        </w:rPr>
        <w:t>от 26.12.2012 №38-229р «</w:t>
      </w:r>
      <w:r w:rsidR="00C8267E" w:rsidRPr="0095079A">
        <w:rPr>
          <w:sz w:val="28"/>
          <w:szCs w:val="28"/>
        </w:rPr>
        <w:t xml:space="preserve">Об </w:t>
      </w:r>
      <w:r w:rsidR="00C8267E">
        <w:rPr>
          <w:sz w:val="28"/>
          <w:szCs w:val="28"/>
        </w:rPr>
        <w:t>утверждении Положения о премировании, единовременной выплате при предоставлении ежегодного оплачиваемого отпуска и выплате материальной помощи муниципальным служащим Пировского района»;</w:t>
      </w:r>
    </w:p>
    <w:p w:rsidR="00C8267E" w:rsidRPr="00D64473" w:rsidRDefault="00C8267E" w:rsidP="00C8267E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  <w:sz w:val="28"/>
          <w:szCs w:val="28"/>
        </w:rPr>
      </w:pPr>
      <w:r>
        <w:rPr>
          <w:sz w:val="28"/>
          <w:szCs w:val="28"/>
        </w:rPr>
        <w:t xml:space="preserve">-от 28.03.2013 №41-247р «О внесении изменений в решение Пировского районного Совета депутатов от 26.12.2012 №38-229р </w:t>
      </w:r>
      <w:r>
        <w:rPr>
          <w:color w:val="323232"/>
          <w:sz w:val="28"/>
          <w:szCs w:val="28"/>
        </w:rPr>
        <w:t>«</w:t>
      </w:r>
      <w:r w:rsidRPr="0095079A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Положения о премировании, единовременной выплате при предоставлении ежегодного оплачиваемого отпуска и выплате материальной помощи муниципальным служащим Пировского района».</w:t>
      </w:r>
    </w:p>
    <w:p w:rsidR="002D2220" w:rsidRPr="00D64473" w:rsidRDefault="002D2220" w:rsidP="00C8267E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  <w:sz w:val="28"/>
          <w:szCs w:val="28"/>
        </w:rPr>
      </w:pPr>
      <w:r w:rsidRPr="00D64473">
        <w:rPr>
          <w:color w:val="323232"/>
          <w:sz w:val="28"/>
          <w:szCs w:val="28"/>
        </w:rPr>
        <w:t xml:space="preserve">3. </w:t>
      </w:r>
      <w:r w:rsidR="00C8267E">
        <w:rPr>
          <w:color w:val="323232"/>
          <w:sz w:val="28"/>
          <w:szCs w:val="28"/>
        </w:rPr>
        <w:t>Решение вступает в силу с момента официального опубликования в районной газете «Заря».</w:t>
      </w:r>
    </w:p>
    <w:p w:rsidR="002D2220" w:rsidRPr="00D64473" w:rsidRDefault="002D2220" w:rsidP="00C8267E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  <w:sz w:val="28"/>
          <w:szCs w:val="28"/>
        </w:rPr>
      </w:pPr>
      <w:r w:rsidRPr="00D64473">
        <w:rPr>
          <w:color w:val="323232"/>
          <w:sz w:val="28"/>
          <w:szCs w:val="28"/>
        </w:rPr>
        <w:t xml:space="preserve">4. Контроль за исполнением настоящего решения возложить на комиссию </w:t>
      </w:r>
      <w:r w:rsidR="00984C00" w:rsidRPr="00984C00">
        <w:rPr>
          <w:color w:val="323232"/>
          <w:sz w:val="28"/>
          <w:szCs w:val="28"/>
        </w:rPr>
        <w:t>по бюджетной, налоговой, экономической политике, земельным, имущественным отношениям и правоохранительной деятельности</w:t>
      </w:r>
      <w:r w:rsidR="00C8267E">
        <w:rPr>
          <w:color w:val="323232"/>
          <w:sz w:val="28"/>
          <w:szCs w:val="28"/>
        </w:rPr>
        <w:t>.</w:t>
      </w:r>
    </w:p>
    <w:p w:rsidR="00113F4A" w:rsidRDefault="00113F4A" w:rsidP="00C8267E">
      <w:pPr>
        <w:jc w:val="both"/>
        <w:rPr>
          <w:sz w:val="28"/>
          <w:szCs w:val="28"/>
        </w:rPr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5529"/>
        <w:gridCol w:w="4110"/>
        <w:gridCol w:w="568"/>
      </w:tblGrid>
      <w:tr w:rsidR="00113F4A" w:rsidTr="008932DB">
        <w:tc>
          <w:tcPr>
            <w:tcW w:w="5529" w:type="dxa"/>
            <w:hideMark/>
          </w:tcPr>
          <w:p w:rsidR="00113F4A" w:rsidRDefault="00113F4A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113F4A" w:rsidRDefault="00113F4A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окружного Совета депутатов </w:t>
            </w:r>
          </w:p>
        </w:tc>
        <w:tc>
          <w:tcPr>
            <w:tcW w:w="4678" w:type="dxa"/>
            <w:gridSpan w:val="2"/>
            <w:hideMark/>
          </w:tcPr>
          <w:p w:rsidR="008932DB" w:rsidRDefault="00113F4A" w:rsidP="00A71313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rStyle w:val="21"/>
                <w:i w:val="0"/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  <w:lang w:eastAsia="en-US"/>
              </w:rPr>
              <w:t>Пировского</w:t>
            </w:r>
          </w:p>
          <w:p w:rsidR="00113F4A" w:rsidRDefault="00A71313" w:rsidP="00A71313">
            <w:pPr>
              <w:spacing w:line="252" w:lineRule="auto"/>
              <w:rPr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 округа</w:t>
            </w:r>
          </w:p>
        </w:tc>
      </w:tr>
      <w:tr w:rsidR="00113F4A" w:rsidTr="008932DB">
        <w:trPr>
          <w:gridAfter w:val="1"/>
          <w:wAfter w:w="568" w:type="dxa"/>
          <w:trHeight w:val="463"/>
        </w:trPr>
        <w:tc>
          <w:tcPr>
            <w:tcW w:w="5529" w:type="dxa"/>
          </w:tcPr>
          <w:p w:rsidR="00113F4A" w:rsidRDefault="00113F4A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____________</w:t>
            </w:r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Г.И.</w:t>
            </w:r>
            <w:r w:rsidR="008932DB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4110" w:type="dxa"/>
          </w:tcPr>
          <w:p w:rsidR="00113F4A" w:rsidRDefault="008932DB" w:rsidP="008932DB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____</w:t>
            </w:r>
            <w:r w:rsidR="00113F4A">
              <w:rPr>
                <w:sz w:val="28"/>
                <w:szCs w:val="28"/>
                <w:lang w:eastAsia="en-US"/>
              </w:rPr>
              <w:t>___________ А.И.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113F4A">
              <w:rPr>
                <w:sz w:val="28"/>
                <w:szCs w:val="28"/>
                <w:lang w:eastAsia="en-US"/>
              </w:rPr>
              <w:t>Евсеев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242BE" w:rsidRPr="007242BE" w:rsidTr="007242BE">
        <w:tc>
          <w:tcPr>
            <w:tcW w:w="4814" w:type="dxa"/>
          </w:tcPr>
          <w:p w:rsidR="007242BE" w:rsidRPr="007242BE" w:rsidRDefault="007242BE" w:rsidP="002D2220">
            <w:pPr>
              <w:pStyle w:val="text-align-center"/>
              <w:spacing w:before="0" w:beforeAutospacing="0" w:after="120" w:afterAutospacing="0"/>
              <w:jc w:val="center"/>
              <w:rPr>
                <w:rStyle w:val="a5"/>
                <w:rFonts w:ascii="Helvetica" w:hAnsi="Helvetica" w:cs="Helvetica"/>
                <w:b w:val="0"/>
                <w:color w:val="323232"/>
              </w:rPr>
            </w:pPr>
          </w:p>
        </w:tc>
        <w:tc>
          <w:tcPr>
            <w:tcW w:w="4814" w:type="dxa"/>
          </w:tcPr>
          <w:p w:rsidR="007242BE" w:rsidRPr="007242BE" w:rsidRDefault="007242BE" w:rsidP="00984C00">
            <w:pPr>
              <w:pStyle w:val="text-align-center"/>
              <w:spacing w:before="0" w:beforeAutospacing="0" w:after="120" w:afterAutospacing="0"/>
              <w:jc w:val="both"/>
              <w:rPr>
                <w:rStyle w:val="a5"/>
                <w:b w:val="0"/>
                <w:color w:val="323232"/>
                <w:sz w:val="28"/>
                <w:szCs w:val="28"/>
              </w:rPr>
            </w:pPr>
            <w:r w:rsidRPr="007242BE">
              <w:rPr>
                <w:rStyle w:val="a5"/>
                <w:b w:val="0"/>
                <w:color w:val="323232"/>
                <w:sz w:val="28"/>
                <w:szCs w:val="28"/>
              </w:rPr>
              <w:t>При</w:t>
            </w:r>
            <w:r>
              <w:rPr>
                <w:rStyle w:val="a5"/>
                <w:b w:val="0"/>
                <w:color w:val="323232"/>
                <w:sz w:val="28"/>
                <w:szCs w:val="28"/>
              </w:rPr>
              <w:t xml:space="preserve">ложение к решению Пировского окружного Совета депутатов от </w:t>
            </w:r>
            <w:r w:rsidR="008932DB">
              <w:rPr>
                <w:rStyle w:val="a5"/>
                <w:b w:val="0"/>
                <w:color w:val="323232"/>
                <w:sz w:val="28"/>
                <w:szCs w:val="28"/>
              </w:rPr>
              <w:t>30.03.2021</w:t>
            </w:r>
            <w:r>
              <w:rPr>
                <w:rStyle w:val="a5"/>
                <w:b w:val="0"/>
                <w:color w:val="323232"/>
                <w:sz w:val="28"/>
                <w:szCs w:val="28"/>
              </w:rPr>
              <w:t xml:space="preserve"> №</w:t>
            </w:r>
            <w:r w:rsidR="00984C00">
              <w:rPr>
                <w:rStyle w:val="a5"/>
                <w:b w:val="0"/>
                <w:color w:val="323232"/>
                <w:sz w:val="28"/>
                <w:szCs w:val="28"/>
              </w:rPr>
              <w:t>10-102р</w:t>
            </w:r>
          </w:p>
        </w:tc>
      </w:tr>
    </w:tbl>
    <w:p w:rsidR="007242BE" w:rsidRPr="007242BE" w:rsidRDefault="007242BE" w:rsidP="007242BE">
      <w:pPr>
        <w:pStyle w:val="text-align-center"/>
        <w:spacing w:before="0" w:beforeAutospacing="0" w:after="120" w:afterAutospacing="0"/>
        <w:rPr>
          <w:rStyle w:val="a5"/>
          <w:rFonts w:asciiTheme="minorHAnsi" w:hAnsiTheme="minorHAnsi" w:cs="Helvetica"/>
          <w:color w:val="323232"/>
        </w:rPr>
      </w:pPr>
    </w:p>
    <w:p w:rsidR="002D2220" w:rsidRPr="00261C67" w:rsidRDefault="002D2220" w:rsidP="002D2220">
      <w:pPr>
        <w:pStyle w:val="text-align-center"/>
        <w:spacing w:before="0" w:beforeAutospacing="0" w:after="120" w:afterAutospacing="0"/>
        <w:jc w:val="center"/>
        <w:rPr>
          <w:color w:val="323232"/>
          <w:sz w:val="28"/>
          <w:szCs w:val="28"/>
        </w:rPr>
      </w:pPr>
      <w:r w:rsidRPr="00261C67">
        <w:rPr>
          <w:rStyle w:val="a5"/>
          <w:color w:val="323232"/>
          <w:sz w:val="28"/>
          <w:szCs w:val="28"/>
        </w:rPr>
        <w:t>ПОЛОЖЕНИЕ</w:t>
      </w:r>
      <w:r w:rsidRPr="00261C67">
        <w:rPr>
          <w:bCs/>
          <w:color w:val="323232"/>
          <w:sz w:val="28"/>
          <w:szCs w:val="28"/>
        </w:rPr>
        <w:br/>
      </w:r>
      <w:r w:rsidRPr="00261C67">
        <w:rPr>
          <w:rStyle w:val="a5"/>
          <w:color w:val="323232"/>
          <w:sz w:val="28"/>
          <w:szCs w:val="28"/>
        </w:rPr>
        <w:t>о премировании, единовременной выплате при предоставлении ежегодного оплачиваемого отпуска и выплате материальной помощи муниципальным служащим</w:t>
      </w:r>
      <w:r w:rsidR="00261C67">
        <w:rPr>
          <w:color w:val="323232"/>
          <w:sz w:val="28"/>
          <w:szCs w:val="28"/>
        </w:rPr>
        <w:t xml:space="preserve"> </w:t>
      </w:r>
      <w:r w:rsidR="00261C67" w:rsidRPr="00261C67">
        <w:rPr>
          <w:b/>
          <w:color w:val="323232"/>
          <w:sz w:val="28"/>
          <w:szCs w:val="28"/>
        </w:rPr>
        <w:t>Пировского</w:t>
      </w:r>
      <w:r w:rsidRPr="00261C67">
        <w:rPr>
          <w:rStyle w:val="a5"/>
          <w:color w:val="323232"/>
          <w:sz w:val="28"/>
          <w:szCs w:val="28"/>
        </w:rPr>
        <w:t xml:space="preserve"> муниципального округа Красноярского края</w:t>
      </w:r>
    </w:p>
    <w:p w:rsidR="007242BE" w:rsidRPr="007242BE" w:rsidRDefault="007242BE" w:rsidP="002D2220">
      <w:pPr>
        <w:pStyle w:val="text-align-justify"/>
        <w:spacing w:before="0" w:beforeAutospacing="0" w:after="120" w:afterAutospacing="0"/>
        <w:jc w:val="both"/>
        <w:rPr>
          <w:rStyle w:val="a5"/>
          <w:color w:val="323232"/>
          <w:sz w:val="28"/>
          <w:szCs w:val="28"/>
        </w:rPr>
      </w:pPr>
    </w:p>
    <w:p w:rsidR="002D2220" w:rsidRPr="00261C67" w:rsidRDefault="002D2220" w:rsidP="00261C67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 w:rsidRPr="00261C67">
        <w:rPr>
          <w:rStyle w:val="a5"/>
          <w:color w:val="323232"/>
          <w:sz w:val="28"/>
          <w:szCs w:val="28"/>
        </w:rPr>
        <w:t>1. Общие положения</w:t>
      </w:r>
    </w:p>
    <w:p w:rsidR="002D2220" w:rsidRPr="00261C67" w:rsidRDefault="002D2220" w:rsidP="00261C67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t xml:space="preserve">1.1.Настоящее положение о премировании, единовременной выплате при предоставлении ежегодного оплачиваемого отпуска и выплате материальной помощи муниципальным служащим </w:t>
      </w:r>
      <w:r w:rsidR="00261C67">
        <w:rPr>
          <w:color w:val="323232"/>
          <w:sz w:val="28"/>
          <w:szCs w:val="28"/>
        </w:rPr>
        <w:t>Пировского</w:t>
      </w:r>
      <w:r w:rsidRPr="00261C67">
        <w:rPr>
          <w:color w:val="323232"/>
          <w:sz w:val="28"/>
          <w:szCs w:val="28"/>
        </w:rPr>
        <w:t xml:space="preserve"> муниципального округа Красноярского края (далее – Положение) определяет порядок и условия премирования, единовременной выплаты при предоставлении ежегодного оплачиваемого отпуска и выплаты материальной помощи муниципальным служащим, для которых представителем нанимателя является глава </w:t>
      </w:r>
      <w:r w:rsidR="00261C67">
        <w:rPr>
          <w:color w:val="323232"/>
          <w:sz w:val="28"/>
          <w:szCs w:val="28"/>
        </w:rPr>
        <w:t>Пировского</w:t>
      </w:r>
      <w:r w:rsidRPr="00261C67">
        <w:rPr>
          <w:color w:val="323232"/>
          <w:sz w:val="28"/>
          <w:szCs w:val="28"/>
        </w:rPr>
        <w:t xml:space="preserve"> муниципального округа, председатель </w:t>
      </w:r>
      <w:r w:rsidR="004D1E6F">
        <w:rPr>
          <w:color w:val="323232"/>
          <w:sz w:val="28"/>
          <w:szCs w:val="28"/>
        </w:rPr>
        <w:t>Пировского</w:t>
      </w:r>
      <w:r w:rsidRPr="00261C67">
        <w:rPr>
          <w:color w:val="323232"/>
          <w:sz w:val="28"/>
          <w:szCs w:val="28"/>
        </w:rPr>
        <w:t xml:space="preserve"> окружного Совета депутатов, либо руководитель структурного подразделения администрации </w:t>
      </w:r>
      <w:r w:rsidR="004D1E6F">
        <w:rPr>
          <w:color w:val="323232"/>
          <w:sz w:val="28"/>
          <w:szCs w:val="28"/>
        </w:rPr>
        <w:t>Пировского</w:t>
      </w:r>
      <w:r w:rsidRPr="00261C67">
        <w:rPr>
          <w:color w:val="323232"/>
          <w:sz w:val="28"/>
          <w:szCs w:val="28"/>
        </w:rPr>
        <w:t xml:space="preserve"> муниципального округа.</w:t>
      </w:r>
    </w:p>
    <w:p w:rsidR="002D2220" w:rsidRPr="00261C67" w:rsidRDefault="002D2220" w:rsidP="00DC3FCD">
      <w:pPr>
        <w:pStyle w:val="text-align-justify"/>
        <w:spacing w:before="0" w:beforeAutospacing="0" w:after="120" w:afterAutospacing="0"/>
        <w:ind w:firstLine="567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t> </w:t>
      </w:r>
      <w:r w:rsidRPr="00261C67">
        <w:rPr>
          <w:rStyle w:val="a5"/>
          <w:color w:val="323232"/>
          <w:sz w:val="28"/>
          <w:szCs w:val="28"/>
        </w:rPr>
        <w:t>2. Порядок и условия премирования муниципальных служащих</w:t>
      </w:r>
    </w:p>
    <w:p w:rsidR="002D2220" w:rsidRPr="00261C67" w:rsidRDefault="002D2220" w:rsidP="004D1E6F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t>2.1. Премирование муниципальных служащих производится в целях усиления их материальной заинтересованности и повышения качества выполнения задач, возложенных на администрацию и ее структурные подразделения, в профессиональном и компетентном исполнении ими должностных обязанностей в целях усиления мотивации для повышения эффективности и качества деятельности муниципальных служащих, достижения конкретных результатов деятельности.</w:t>
      </w:r>
    </w:p>
    <w:p w:rsidR="002D2220" w:rsidRPr="00261C67" w:rsidRDefault="002D2220" w:rsidP="004D1E6F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t>2.2. Муниципальным служащим выплачиваются премии за успешное и добросовестное исполнение ими своих должностных обязанностей, продолжительную и безупречную службу, выполнение заданий особой важности и сложности.</w:t>
      </w:r>
    </w:p>
    <w:p w:rsidR="004D1E6F" w:rsidRDefault="004D1E6F" w:rsidP="004D1E6F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При применении поощрения к муниципальному служащему уточняющими обстоятельствами оснований для премирования являются:</w:t>
      </w:r>
    </w:p>
    <w:p w:rsidR="004D1E6F" w:rsidRDefault="004D1E6F" w:rsidP="004D1E6F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-юбилейная дата (50,55,60 или 65 лет со дня рождения муниципального служащего);</w:t>
      </w:r>
    </w:p>
    <w:p w:rsidR="004D1E6F" w:rsidRDefault="004D1E6F" w:rsidP="004D1E6F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-награждение муниципального служащего Почетной грамотой, Благодарственным письмом главы Пировского муниципального округа;</w:t>
      </w:r>
    </w:p>
    <w:p w:rsidR="004D1E6F" w:rsidRDefault="004D1E6F" w:rsidP="004D1E6F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-присвоение муниципальному служащему почетного звания, награждение государственной наградой или Почетной грамотой Губернатора края;</w:t>
      </w:r>
    </w:p>
    <w:p w:rsidR="004D1E6F" w:rsidRDefault="004D1E6F" w:rsidP="004D1E6F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lastRenderedPageBreak/>
        <w:t>-за долголетнюю и плодотворную работу;</w:t>
      </w:r>
    </w:p>
    <w:p w:rsidR="004D1E6F" w:rsidRDefault="004D1E6F" w:rsidP="004D1E6F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-за активное участие в подготовке и проведении </w:t>
      </w:r>
      <w:r w:rsidR="00C55BE9">
        <w:rPr>
          <w:color w:val="323232"/>
          <w:sz w:val="28"/>
          <w:szCs w:val="28"/>
        </w:rPr>
        <w:t>окружных и краевых мероприятий;</w:t>
      </w:r>
    </w:p>
    <w:p w:rsidR="00C55BE9" w:rsidRDefault="00C55BE9" w:rsidP="004D1E6F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-итоги работы муниципального служащего за год.</w:t>
      </w:r>
    </w:p>
    <w:p w:rsidR="002D2220" w:rsidRPr="00261C67" w:rsidRDefault="002D2220" w:rsidP="004D1E6F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t>2.3. Премии за выполнение особо важных и сложных заданий выплачиваются муниципальным служащим за своевременное и качественное исполнение задания, за проявленную инициативу при выполнении задания, с учетом обеспечения задач и функций администрации, исполнения должностной инструкции.</w:t>
      </w:r>
    </w:p>
    <w:p w:rsidR="002D2220" w:rsidRPr="00261C67" w:rsidRDefault="002D2220" w:rsidP="00C55BE9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t xml:space="preserve">2.4. Премирование муниципальных служащих по итогам работы за год производится с учетом фактически отработанного муниципальным служащим в расчетном периоде времени и его личного вклада в результате деятельности администрации </w:t>
      </w:r>
      <w:r w:rsidR="00C55BE9">
        <w:rPr>
          <w:color w:val="323232"/>
          <w:sz w:val="28"/>
          <w:szCs w:val="28"/>
        </w:rPr>
        <w:t>Пировского</w:t>
      </w:r>
      <w:r w:rsidRPr="00261C67">
        <w:rPr>
          <w:color w:val="323232"/>
          <w:sz w:val="28"/>
          <w:szCs w:val="28"/>
        </w:rPr>
        <w:t xml:space="preserve"> муниципального округа, исполнение должностн</w:t>
      </w:r>
      <w:r w:rsidR="00C55BE9">
        <w:rPr>
          <w:color w:val="323232"/>
          <w:sz w:val="28"/>
          <w:szCs w:val="28"/>
        </w:rPr>
        <w:t>ых обязанностей</w:t>
      </w:r>
      <w:r w:rsidRPr="00261C67">
        <w:rPr>
          <w:color w:val="323232"/>
          <w:sz w:val="28"/>
          <w:szCs w:val="28"/>
        </w:rPr>
        <w:t>.</w:t>
      </w:r>
    </w:p>
    <w:p w:rsidR="002D2220" w:rsidRPr="00261C67" w:rsidRDefault="002D2220" w:rsidP="00C55BE9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t>2.5. Не премируются по итогам года муниципальные служащие, отработавшие на службе менее трех месяцев.</w:t>
      </w:r>
    </w:p>
    <w:p w:rsidR="002D2220" w:rsidRPr="00261C67" w:rsidRDefault="002D2220" w:rsidP="00C55BE9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t>2.6. Конкретные размеры премии муниципальным служащим определяются в пределах фонда оплаты труда</w:t>
      </w:r>
      <w:r w:rsidR="00C55BE9">
        <w:rPr>
          <w:color w:val="323232"/>
          <w:sz w:val="28"/>
          <w:szCs w:val="28"/>
        </w:rPr>
        <w:t xml:space="preserve"> и устанавливаются распоряжением (приказом) работодателя.</w:t>
      </w:r>
    </w:p>
    <w:p w:rsidR="002D2220" w:rsidRPr="00261C67" w:rsidRDefault="002D2220" w:rsidP="00C55BE9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t>2.7. Оценка результатов службы для целей премирования производится в зависимости от:</w:t>
      </w:r>
    </w:p>
    <w:p w:rsidR="002D2220" w:rsidRPr="00261C67" w:rsidRDefault="002D2220" w:rsidP="00C55BE9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t>- степени и качества выполнения муниципальным служащим возложенных на них должностных обязанностей, плана работы подразделения и индивидуальных планов служащего;</w:t>
      </w:r>
    </w:p>
    <w:p w:rsidR="002D2220" w:rsidRPr="00261C67" w:rsidRDefault="002D2220" w:rsidP="00C55BE9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t xml:space="preserve">- степени и качества выполнения муниципальным служащим поручений (заданий) главы </w:t>
      </w:r>
      <w:r w:rsidR="00C55BE9">
        <w:rPr>
          <w:color w:val="323232"/>
          <w:sz w:val="28"/>
          <w:szCs w:val="28"/>
        </w:rPr>
        <w:t>Пировского</w:t>
      </w:r>
      <w:r w:rsidRPr="00261C67">
        <w:rPr>
          <w:color w:val="323232"/>
          <w:sz w:val="28"/>
          <w:szCs w:val="28"/>
        </w:rPr>
        <w:t xml:space="preserve"> муниципального округа</w:t>
      </w:r>
      <w:r w:rsidR="00C55BE9">
        <w:rPr>
          <w:color w:val="323232"/>
          <w:sz w:val="28"/>
          <w:szCs w:val="28"/>
        </w:rPr>
        <w:t>, заместителей главы Пировского</w:t>
      </w:r>
      <w:r w:rsidRPr="00261C67">
        <w:rPr>
          <w:color w:val="323232"/>
          <w:sz w:val="28"/>
          <w:szCs w:val="28"/>
        </w:rPr>
        <w:t xml:space="preserve"> муниципального округа и руководителя;</w:t>
      </w:r>
    </w:p>
    <w:p w:rsidR="002D2220" w:rsidRPr="00261C67" w:rsidRDefault="002D2220" w:rsidP="00C55BE9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t>- степени и качества выполнения муниципальным служащим служебного распорядка;</w:t>
      </w:r>
    </w:p>
    <w:p w:rsidR="002D2220" w:rsidRPr="00261C67" w:rsidRDefault="002D2220" w:rsidP="00C55BE9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t>- степени и качества исполнения муниципальным служащим сроков рассмотрения обращений, заявлений граждан, сроков исполнения документов;</w:t>
      </w:r>
    </w:p>
    <w:p w:rsidR="002D2220" w:rsidRPr="00261C67" w:rsidRDefault="002D2220" w:rsidP="00C55BE9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t>-оценка со стороны контролирующих органов.</w:t>
      </w:r>
    </w:p>
    <w:p w:rsidR="002D2220" w:rsidRPr="00261C67" w:rsidRDefault="002D2220" w:rsidP="00C55BE9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t xml:space="preserve">Оценка результатов службы руководителей администрации </w:t>
      </w:r>
      <w:r w:rsidR="00C55BE9">
        <w:rPr>
          <w:color w:val="323232"/>
          <w:sz w:val="28"/>
          <w:szCs w:val="28"/>
        </w:rPr>
        <w:t>Пировского</w:t>
      </w:r>
      <w:r w:rsidRPr="00261C67">
        <w:rPr>
          <w:color w:val="323232"/>
          <w:sz w:val="28"/>
          <w:szCs w:val="28"/>
        </w:rPr>
        <w:t xml:space="preserve"> муниципального округа для целей премирования производится также по показателям, характеризующим развитие подведомственной отрасли и (или) сферы деятельности, в том числе степень реализации:</w:t>
      </w:r>
    </w:p>
    <w:p w:rsidR="002D2220" w:rsidRPr="00261C67" w:rsidRDefault="002D2220" w:rsidP="00C55BE9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t xml:space="preserve">- программы социально-экономического развития </w:t>
      </w:r>
      <w:r w:rsidR="00C55BE9">
        <w:rPr>
          <w:color w:val="323232"/>
          <w:sz w:val="28"/>
          <w:szCs w:val="28"/>
        </w:rPr>
        <w:t>Пировского</w:t>
      </w:r>
      <w:r w:rsidRPr="00261C67">
        <w:rPr>
          <w:color w:val="323232"/>
          <w:sz w:val="28"/>
          <w:szCs w:val="28"/>
        </w:rPr>
        <w:t xml:space="preserve"> муниципального округа;</w:t>
      </w:r>
    </w:p>
    <w:p w:rsidR="002D2220" w:rsidRPr="00261C67" w:rsidRDefault="002D2220" w:rsidP="00C55BE9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t>- муниципальных программ.</w:t>
      </w:r>
    </w:p>
    <w:p w:rsidR="00C55BE9" w:rsidRDefault="00C55BE9" w:rsidP="00C55BE9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lastRenderedPageBreak/>
        <w:t>При определении размера премии могут быть учтены такие обстоятельства, как подготовка на высоком организационном уровне окружных мероприятий, напряженная деятельность по разработке особо важных проектов, программ, выполнение с надлежащим качеством обязанности отсутствующего муниципального служащего, оказание помощи в работе с муниципальными служащими, проходящими испытание, другие положительные и значительные результаты работы.</w:t>
      </w:r>
    </w:p>
    <w:p w:rsidR="002D2220" w:rsidRPr="00261C67" w:rsidRDefault="002D2220" w:rsidP="00C55BE9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t>2.8. Основание для подготовки проекта правового акта о премировании:</w:t>
      </w:r>
    </w:p>
    <w:p w:rsidR="002D2220" w:rsidRPr="00261C67" w:rsidRDefault="002D2220" w:rsidP="00C55BE9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t xml:space="preserve">- заместителей главы </w:t>
      </w:r>
      <w:r w:rsidR="00C55BE9">
        <w:rPr>
          <w:color w:val="323232"/>
          <w:sz w:val="28"/>
          <w:szCs w:val="28"/>
        </w:rPr>
        <w:t>Пировского</w:t>
      </w:r>
      <w:r w:rsidRPr="00261C67">
        <w:rPr>
          <w:color w:val="323232"/>
          <w:sz w:val="28"/>
          <w:szCs w:val="28"/>
        </w:rPr>
        <w:t xml:space="preserve"> муниципального округа - инициатива главы </w:t>
      </w:r>
      <w:r w:rsidR="00C55BE9">
        <w:rPr>
          <w:color w:val="323232"/>
          <w:sz w:val="28"/>
          <w:szCs w:val="28"/>
        </w:rPr>
        <w:t>Пировского</w:t>
      </w:r>
      <w:r w:rsidRPr="00261C67">
        <w:rPr>
          <w:color w:val="323232"/>
          <w:sz w:val="28"/>
          <w:szCs w:val="28"/>
        </w:rPr>
        <w:t xml:space="preserve"> муниципального округа;</w:t>
      </w:r>
    </w:p>
    <w:p w:rsidR="002D2220" w:rsidRPr="00261C67" w:rsidRDefault="002D2220" w:rsidP="00C55BE9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t>- руководител</w:t>
      </w:r>
      <w:r w:rsidR="00C55BE9">
        <w:rPr>
          <w:color w:val="323232"/>
          <w:sz w:val="28"/>
          <w:szCs w:val="28"/>
        </w:rPr>
        <w:t>я</w:t>
      </w:r>
      <w:r w:rsidRPr="00261C67">
        <w:rPr>
          <w:color w:val="323232"/>
          <w:sz w:val="28"/>
          <w:szCs w:val="28"/>
        </w:rPr>
        <w:t xml:space="preserve"> управлени</w:t>
      </w:r>
      <w:r w:rsidR="00C55BE9">
        <w:rPr>
          <w:color w:val="323232"/>
          <w:sz w:val="28"/>
          <w:szCs w:val="28"/>
        </w:rPr>
        <w:t>я</w:t>
      </w:r>
      <w:r w:rsidRPr="00261C67">
        <w:rPr>
          <w:color w:val="323232"/>
          <w:sz w:val="28"/>
          <w:szCs w:val="28"/>
        </w:rPr>
        <w:t xml:space="preserve">, отделов – записка главе </w:t>
      </w:r>
      <w:r w:rsidR="00C55BE9">
        <w:rPr>
          <w:color w:val="323232"/>
          <w:sz w:val="28"/>
          <w:szCs w:val="28"/>
        </w:rPr>
        <w:t>Пировского</w:t>
      </w:r>
      <w:r w:rsidRPr="00261C67">
        <w:rPr>
          <w:color w:val="323232"/>
          <w:sz w:val="28"/>
          <w:szCs w:val="28"/>
        </w:rPr>
        <w:t xml:space="preserve"> муниципального округа от курирующего заместителя;</w:t>
      </w:r>
    </w:p>
    <w:p w:rsidR="002D2220" w:rsidRPr="00261C67" w:rsidRDefault="002D2220" w:rsidP="00C55BE9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t>- муниципальных служащих специалистов – записка непосредственного руководителя с визой курирующего заместителя или записка самого заместителя.</w:t>
      </w:r>
    </w:p>
    <w:p w:rsidR="002D2220" w:rsidRPr="00261C67" w:rsidRDefault="002D2220" w:rsidP="00C55BE9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t xml:space="preserve">2.9. Премирование муниципальных служащих </w:t>
      </w:r>
      <w:r w:rsidR="00696BC8">
        <w:rPr>
          <w:color w:val="323232"/>
          <w:sz w:val="28"/>
          <w:szCs w:val="28"/>
        </w:rPr>
        <w:t>Пировского</w:t>
      </w:r>
      <w:r w:rsidRPr="00261C67">
        <w:rPr>
          <w:color w:val="323232"/>
          <w:sz w:val="28"/>
          <w:szCs w:val="28"/>
        </w:rPr>
        <w:t xml:space="preserve"> муниципального округа производится актом представителя нанимателя.</w:t>
      </w:r>
    </w:p>
    <w:p w:rsidR="002D2220" w:rsidRPr="00261C67" w:rsidRDefault="002D2220" w:rsidP="00696BC8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t>2.10. Муниципальные служащие, имеющие дисциплинарные взыскания, не подлежат премированию в течение срока действия дисциплинарного взыскания.</w:t>
      </w:r>
    </w:p>
    <w:p w:rsidR="002D2220" w:rsidRPr="00261C67" w:rsidRDefault="002D2220" w:rsidP="00696BC8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t>Не предоставляются к премированию муниципальные служащие, отстраненные от занимаемой должности.</w:t>
      </w:r>
    </w:p>
    <w:p w:rsidR="002D2220" w:rsidRPr="00261C67" w:rsidRDefault="002D2220" w:rsidP="002D2220">
      <w:pPr>
        <w:pStyle w:val="text-align-justify"/>
        <w:spacing w:before="0" w:beforeAutospacing="0" w:after="120" w:afterAutospacing="0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t> </w:t>
      </w:r>
    </w:p>
    <w:p w:rsidR="002D2220" w:rsidRPr="00261C67" w:rsidRDefault="002D2220" w:rsidP="00696BC8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 w:rsidRPr="00261C67">
        <w:rPr>
          <w:rStyle w:val="a5"/>
          <w:color w:val="323232"/>
          <w:sz w:val="28"/>
          <w:szCs w:val="28"/>
        </w:rPr>
        <w:t>3. Порядок и условия единовременной выплаты при предоставлении ежегодного оплачиваемого отпуска муниципальным служащим</w:t>
      </w:r>
    </w:p>
    <w:p w:rsidR="002D2220" w:rsidRPr="00261C67" w:rsidRDefault="002D2220" w:rsidP="00696BC8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t>3.1. Муниципальным служащим один раз в год при предоставлении ежегодного оплачиваемого отпуска производится единовременная выплата в размере 3,5 должностного оклада.</w:t>
      </w:r>
    </w:p>
    <w:p w:rsidR="002D2220" w:rsidRPr="00261C67" w:rsidRDefault="002D2220" w:rsidP="00696BC8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t>Единовременная выплата производится по решению представителя нанимателя одновременно с предоставлением ежегодного оплачиваемого отпуска.</w:t>
      </w:r>
    </w:p>
    <w:p w:rsidR="002D2220" w:rsidRPr="00261C67" w:rsidRDefault="002D2220" w:rsidP="00696BC8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t>3.2. Единовременная выплата при предоставлении ежегодного отпуска производится с учетом районного коэффициента и процентной надбавки к заработной плате за стаж работы в местностях с особыми климатическими условиями.</w:t>
      </w:r>
    </w:p>
    <w:p w:rsidR="002D2220" w:rsidRPr="00261C67" w:rsidRDefault="002D2220" w:rsidP="00696BC8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t>3.3. В исключительных случаях, когда муниципальному служащему ежегодный оплачиваемый отпуск не предоставлен и перенесен на следующий год, единовременная выплата при предоставлении ежегодного оплачиваемого отпуска не выплачивается в течение текущего календарного года, подлежит выплате муниципальному служащему на основании правового акта, издаваемого представителем нанимателем, в последнем месяце календарного года.</w:t>
      </w:r>
    </w:p>
    <w:p w:rsidR="002D2220" w:rsidRPr="00261C67" w:rsidRDefault="002D2220" w:rsidP="00696BC8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lastRenderedPageBreak/>
        <w:t>3.4. При реорганизации или расторжении трудового договора, освобождении от занимаемой должности и увольнении со службы муниципальному служащему одновременно с выплатой денежной компенсации за неиспользованные дни отпуска выплачивается недополученная муниципальным служащим единовременная выплата при предоставлении ежегодного оплачиваемого отпуска.</w:t>
      </w:r>
    </w:p>
    <w:p w:rsidR="002D2220" w:rsidRPr="00261C67" w:rsidRDefault="002D2220" w:rsidP="002D2220">
      <w:pPr>
        <w:pStyle w:val="text-align-justify"/>
        <w:spacing w:before="0" w:beforeAutospacing="0" w:after="120" w:afterAutospacing="0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t> </w:t>
      </w:r>
    </w:p>
    <w:p w:rsidR="002D2220" w:rsidRPr="00261C67" w:rsidRDefault="002D2220" w:rsidP="00696BC8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 w:rsidRPr="00261C67">
        <w:rPr>
          <w:rStyle w:val="a5"/>
          <w:color w:val="323232"/>
          <w:sz w:val="28"/>
          <w:szCs w:val="28"/>
        </w:rPr>
        <w:t>4.</w:t>
      </w:r>
      <w:r w:rsidR="008932DB">
        <w:rPr>
          <w:rStyle w:val="a5"/>
          <w:color w:val="323232"/>
          <w:sz w:val="28"/>
          <w:szCs w:val="28"/>
        </w:rPr>
        <w:t xml:space="preserve"> </w:t>
      </w:r>
      <w:r w:rsidRPr="00261C67">
        <w:rPr>
          <w:rStyle w:val="a5"/>
          <w:color w:val="323232"/>
          <w:sz w:val="28"/>
          <w:szCs w:val="28"/>
        </w:rPr>
        <w:t>Порядок и условия выплаты материальной помощи муниципальным служащим</w:t>
      </w:r>
    </w:p>
    <w:p w:rsidR="002D2220" w:rsidRPr="00261C67" w:rsidRDefault="002D2220" w:rsidP="00696BC8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t>4.1. Основанием для выплаты единовременной материальной помощи является:</w:t>
      </w:r>
    </w:p>
    <w:p w:rsidR="002D2220" w:rsidRPr="00261C67" w:rsidRDefault="002D2220" w:rsidP="00696BC8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t xml:space="preserve">- смерть </w:t>
      </w:r>
      <w:r w:rsidR="00835448">
        <w:rPr>
          <w:color w:val="323232"/>
          <w:sz w:val="28"/>
          <w:szCs w:val="28"/>
        </w:rPr>
        <w:t xml:space="preserve">близких родственников (родители, дети, дедушки, бабушки и внуки, полнородные и </w:t>
      </w:r>
      <w:proofErr w:type="spellStart"/>
      <w:r w:rsidR="00835448">
        <w:rPr>
          <w:color w:val="323232"/>
          <w:sz w:val="28"/>
          <w:szCs w:val="28"/>
        </w:rPr>
        <w:t>неполнородные</w:t>
      </w:r>
      <w:proofErr w:type="spellEnd"/>
      <w:r w:rsidR="00835448">
        <w:rPr>
          <w:color w:val="323232"/>
          <w:sz w:val="28"/>
          <w:szCs w:val="28"/>
        </w:rPr>
        <w:t xml:space="preserve"> братья и сестры, супруг (супруга)</w:t>
      </w:r>
      <w:r w:rsidRPr="00261C67">
        <w:rPr>
          <w:color w:val="323232"/>
          <w:sz w:val="28"/>
          <w:szCs w:val="28"/>
        </w:rPr>
        <w:t>;</w:t>
      </w:r>
    </w:p>
    <w:p w:rsidR="002D2220" w:rsidRPr="00261C67" w:rsidRDefault="002D2220" w:rsidP="00835448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t>- бракосочетание;</w:t>
      </w:r>
    </w:p>
    <w:p w:rsidR="002D2220" w:rsidRPr="00261C67" w:rsidRDefault="002D2220" w:rsidP="00835448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t>- рождение ребенка.</w:t>
      </w:r>
    </w:p>
    <w:p w:rsidR="002D2220" w:rsidRPr="00261C67" w:rsidRDefault="002D2220" w:rsidP="00835448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t xml:space="preserve">4.2. Размер материальной помощи (с учетом районного коэффициента </w:t>
      </w:r>
      <w:proofErr w:type="gramStart"/>
      <w:r w:rsidRPr="00261C67">
        <w:rPr>
          <w:color w:val="323232"/>
          <w:sz w:val="28"/>
          <w:szCs w:val="28"/>
        </w:rPr>
        <w:t>процентной  надбавки</w:t>
      </w:r>
      <w:proofErr w:type="gramEnd"/>
      <w:r w:rsidRPr="00261C67">
        <w:rPr>
          <w:color w:val="323232"/>
          <w:sz w:val="28"/>
          <w:szCs w:val="28"/>
        </w:rPr>
        <w:t xml:space="preserve"> к заработной плате за стаж работы в местностях с особыми климатическими условиями), оказываемой муниципальному служащему не должен превышать пяти тысяч рублей по каждому основанию.</w:t>
      </w:r>
    </w:p>
    <w:p w:rsidR="002D2220" w:rsidRPr="00261C67" w:rsidRDefault="002D2220" w:rsidP="00835448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t xml:space="preserve">4.3. Выплата материальной помощи производится с учетом районного коэффициента и процентной надбавки к заработной плате за стаж работы в местностях с особыми климатическими условиями, в пределах средств, предусмотренных на указанные цели при формировании фонда оплаты труда муниципальных служащих </w:t>
      </w:r>
      <w:r w:rsidR="00835448">
        <w:rPr>
          <w:color w:val="323232"/>
          <w:sz w:val="28"/>
          <w:szCs w:val="28"/>
        </w:rPr>
        <w:t>Пировского</w:t>
      </w:r>
      <w:r w:rsidRPr="00261C67">
        <w:rPr>
          <w:color w:val="323232"/>
          <w:sz w:val="28"/>
          <w:szCs w:val="28"/>
        </w:rPr>
        <w:t xml:space="preserve"> муниципального округа.</w:t>
      </w:r>
    </w:p>
    <w:p w:rsidR="002D2220" w:rsidRPr="00261C67" w:rsidRDefault="002D2220" w:rsidP="00835448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t>4.4. Выплата производится по решению представителя нанимателя по письменному заявлению муниципального служащего, в заявлении указывается основание для выплаты материальной помощи, к заявлению прилагаются документы, удостоверяющие фактическое основание для предоставления материальной помощи.</w:t>
      </w:r>
    </w:p>
    <w:p w:rsidR="002D2220" w:rsidRPr="00261C67" w:rsidRDefault="002D2220" w:rsidP="002D2220">
      <w:pPr>
        <w:pStyle w:val="text-align-justify"/>
        <w:spacing w:before="0" w:beforeAutospacing="0" w:after="120" w:afterAutospacing="0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t> </w:t>
      </w:r>
    </w:p>
    <w:p w:rsidR="002D2220" w:rsidRPr="00261C67" w:rsidRDefault="002D2220" w:rsidP="002D2220">
      <w:pPr>
        <w:pStyle w:val="text-align-justify"/>
        <w:spacing w:before="0" w:beforeAutospacing="0" w:after="120" w:afterAutospacing="0"/>
        <w:jc w:val="both"/>
        <w:rPr>
          <w:color w:val="323232"/>
          <w:sz w:val="28"/>
          <w:szCs w:val="28"/>
        </w:rPr>
      </w:pPr>
      <w:r w:rsidRPr="00261C67">
        <w:rPr>
          <w:color w:val="323232"/>
          <w:sz w:val="28"/>
          <w:szCs w:val="28"/>
        </w:rPr>
        <w:t> </w:t>
      </w:r>
    </w:p>
    <w:p w:rsidR="00250311" w:rsidRPr="00261C67" w:rsidRDefault="00984C00">
      <w:pPr>
        <w:rPr>
          <w:sz w:val="28"/>
          <w:szCs w:val="28"/>
        </w:rPr>
      </w:pPr>
    </w:p>
    <w:sectPr w:rsidR="00250311" w:rsidRPr="00261C67" w:rsidSect="00C826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2B"/>
    <w:rsid w:val="000F612B"/>
    <w:rsid w:val="00113F4A"/>
    <w:rsid w:val="001F38B8"/>
    <w:rsid w:val="00261C67"/>
    <w:rsid w:val="002D2220"/>
    <w:rsid w:val="0037227A"/>
    <w:rsid w:val="003D38F7"/>
    <w:rsid w:val="004D1E6F"/>
    <w:rsid w:val="004D7D00"/>
    <w:rsid w:val="00696BC8"/>
    <w:rsid w:val="007242BE"/>
    <w:rsid w:val="00760E18"/>
    <w:rsid w:val="00835448"/>
    <w:rsid w:val="00857963"/>
    <w:rsid w:val="008932DB"/>
    <w:rsid w:val="008D68A5"/>
    <w:rsid w:val="0095079A"/>
    <w:rsid w:val="00984C00"/>
    <w:rsid w:val="00A43785"/>
    <w:rsid w:val="00A71313"/>
    <w:rsid w:val="00C55BE9"/>
    <w:rsid w:val="00C8267E"/>
    <w:rsid w:val="00D64473"/>
    <w:rsid w:val="00DC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C7EE8-40D6-4C06-893E-6D2509B8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13F4A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3F4A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113F4A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7D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D0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2D2220"/>
    <w:rPr>
      <w:b/>
      <w:bCs/>
    </w:rPr>
  </w:style>
  <w:style w:type="paragraph" w:customStyle="1" w:styleId="text-align-justify">
    <w:name w:val="text-align-justify"/>
    <w:basedOn w:val="a"/>
    <w:rsid w:val="002D222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2D2220"/>
    <w:rPr>
      <w:color w:val="0000FF"/>
      <w:u w:val="single"/>
    </w:rPr>
  </w:style>
  <w:style w:type="paragraph" w:customStyle="1" w:styleId="text-align-right">
    <w:name w:val="text-align-right"/>
    <w:basedOn w:val="a"/>
    <w:rsid w:val="002D2220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2D2220"/>
    <w:rPr>
      <w:i/>
      <w:iCs/>
    </w:rPr>
  </w:style>
  <w:style w:type="paragraph" w:customStyle="1" w:styleId="text-align-center">
    <w:name w:val="text-align-center"/>
    <w:basedOn w:val="a"/>
    <w:rsid w:val="002D2220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950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htet-adm.ru/usta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17</cp:revision>
  <cp:lastPrinted>2021-03-25T05:26:00Z</cp:lastPrinted>
  <dcterms:created xsi:type="dcterms:W3CDTF">2020-11-25T11:47:00Z</dcterms:created>
  <dcterms:modified xsi:type="dcterms:W3CDTF">2021-03-30T03:28:00Z</dcterms:modified>
</cp:coreProperties>
</file>